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8F3D4" w14:textId="77777777" w:rsidR="00EC74F4" w:rsidRDefault="00EC74F4" w:rsidP="00EC74F4">
      <w:pPr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964A06">
        <w:rPr>
          <w:rFonts w:ascii="微軟正黑體" w:hAnsi="微軟正黑體" w:cs="微軟正黑體"/>
          <w:b/>
          <w:noProof/>
          <w:color w:val="5B9BD5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E2F77" wp14:editId="3AF8446C">
                <wp:simplePos x="0" y="0"/>
                <wp:positionH relativeFrom="column">
                  <wp:posOffset>-71755</wp:posOffset>
                </wp:positionH>
                <wp:positionV relativeFrom="paragraph">
                  <wp:posOffset>1905</wp:posOffset>
                </wp:positionV>
                <wp:extent cx="714375" cy="2667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DE84" w14:textId="2DF1F3DD" w:rsidR="00EC74F4" w:rsidRPr="00F22539" w:rsidRDefault="00EC74F4" w:rsidP="00EC74F4">
                            <w:pPr>
                              <w:adjustRightInd w:val="0"/>
                              <w:snapToGrid w:val="0"/>
                            </w:pPr>
                            <w:r w:rsidRPr="00F22539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2F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.15pt;width:56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">
                <v:textbox>
                  <w:txbxContent>
                    <w:p w14:paraId="6760DE84" w14:textId="2DF1F3DD" w:rsidR="00EC74F4" w:rsidRPr="00F22539" w:rsidRDefault="00EC74F4" w:rsidP="00EC74F4">
                      <w:pPr>
                        <w:adjustRightInd w:val="0"/>
                        <w:snapToGrid w:val="0"/>
                      </w:pPr>
                      <w:r w:rsidRPr="00F22539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E1BBC" w14:textId="77777777" w:rsidR="00EC74F4" w:rsidRDefault="00EC74F4" w:rsidP="00EC74F4">
      <w:pPr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2B864F1" w14:textId="681EE182" w:rsidR="004D3151" w:rsidRPr="00FE0B8A" w:rsidRDefault="003638CA" w:rsidP="00EC74F4">
      <w:pPr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FE0B8A">
        <w:rPr>
          <w:rFonts w:ascii="標楷體" w:eastAsia="標楷體" w:hAnsi="標楷體" w:hint="eastAsia"/>
          <w:color w:val="000000"/>
          <w:sz w:val="40"/>
          <w:szCs w:val="40"/>
        </w:rPr>
        <w:t>兒童及少年</w:t>
      </w:r>
      <w:r w:rsidR="00BC0735" w:rsidRPr="00FE0B8A">
        <w:rPr>
          <w:rFonts w:ascii="標楷體" w:eastAsia="標楷體" w:hAnsi="標楷體" w:hint="eastAsia"/>
          <w:color w:val="000000"/>
          <w:sz w:val="40"/>
          <w:szCs w:val="40"/>
        </w:rPr>
        <w:t>培力</w:t>
      </w:r>
      <w:r w:rsidRPr="00FE0B8A">
        <w:rPr>
          <w:rFonts w:ascii="標楷體" w:eastAsia="標楷體" w:hAnsi="標楷體" w:hint="eastAsia"/>
          <w:color w:val="000000"/>
          <w:sz w:val="40"/>
          <w:szCs w:val="40"/>
        </w:rPr>
        <w:t>工作</w:t>
      </w:r>
      <w:r w:rsidR="00BC0735" w:rsidRPr="00FE0B8A">
        <w:rPr>
          <w:rFonts w:ascii="標楷體" w:eastAsia="標楷體" w:hAnsi="標楷體" w:hint="eastAsia"/>
          <w:color w:val="000000"/>
          <w:sz w:val="40"/>
          <w:szCs w:val="40"/>
        </w:rPr>
        <w:t>者</w:t>
      </w:r>
    </w:p>
    <w:p w14:paraId="37053F1A" w14:textId="77777777" w:rsidR="00AC595B" w:rsidRDefault="00AC595B" w:rsidP="00FE0B8A">
      <w:pPr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E0B8A">
        <w:rPr>
          <w:rFonts w:ascii="標楷體" w:eastAsia="標楷體" w:hAnsi="標楷體" w:hint="eastAsia"/>
          <w:color w:val="000000"/>
          <w:sz w:val="40"/>
          <w:szCs w:val="40"/>
        </w:rPr>
        <w:t>切結</w:t>
      </w:r>
      <w:r w:rsidR="003638CA" w:rsidRPr="00FE0B8A">
        <w:rPr>
          <w:rFonts w:ascii="標楷體" w:eastAsia="標楷體" w:hAnsi="標楷體" w:hint="eastAsia"/>
          <w:color w:val="000000"/>
          <w:sz w:val="40"/>
          <w:szCs w:val="40"/>
        </w:rPr>
        <w:t>（</w:t>
      </w:r>
      <w:r w:rsidRPr="00FE0B8A">
        <w:rPr>
          <w:rFonts w:ascii="標楷體" w:eastAsia="標楷體" w:hAnsi="標楷體" w:hint="eastAsia"/>
          <w:color w:val="000000"/>
          <w:sz w:val="40"/>
          <w:szCs w:val="40"/>
        </w:rPr>
        <w:t>同意</w:t>
      </w:r>
      <w:r w:rsidR="003638CA" w:rsidRPr="00FE0B8A">
        <w:rPr>
          <w:rFonts w:ascii="標楷體" w:eastAsia="標楷體" w:hAnsi="標楷體" w:hint="eastAsia"/>
          <w:color w:val="000000"/>
          <w:sz w:val="40"/>
          <w:szCs w:val="40"/>
        </w:rPr>
        <w:t>）</w:t>
      </w:r>
      <w:r w:rsidRPr="00FE0B8A">
        <w:rPr>
          <w:rFonts w:ascii="標楷體" w:eastAsia="標楷體" w:hAnsi="標楷體" w:hint="eastAsia"/>
          <w:color w:val="000000"/>
          <w:sz w:val="40"/>
          <w:szCs w:val="40"/>
        </w:rPr>
        <w:t>書</w:t>
      </w:r>
    </w:p>
    <w:p w14:paraId="289010BD" w14:textId="77777777" w:rsidR="002410D2" w:rsidRDefault="002410D2" w:rsidP="002410D2">
      <w:pPr>
        <w:spacing w:line="440" w:lineRule="exact"/>
        <w:jc w:val="both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2B6734D" w14:textId="5BBAF55A" w:rsidR="000217F3" w:rsidRPr="0051278B" w:rsidRDefault="002410D2" w:rsidP="002410D2">
      <w:pPr>
        <w:spacing w:line="4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本人 </w:t>
      </w:r>
      <w:r w:rsidR="003638CA" w:rsidRPr="00FE0B8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3638CA" w:rsidRPr="00FE0B8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參加社團法人中華民國身心障礙聯盟辦理之身心障礙兒少家庭培力</w:t>
      </w:r>
      <w:r w:rsidR="00FE4C6A">
        <w:rPr>
          <w:rFonts w:ascii="標楷體" w:eastAsia="標楷體" w:hAnsi="標楷體" w:hint="eastAsia"/>
          <w:color w:val="000000"/>
          <w:sz w:val="28"/>
          <w:szCs w:val="28"/>
        </w:rPr>
        <w:t>課程及友伴團體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，參與見習，協助培力課程</w:t>
      </w:r>
      <w:r w:rsidR="00FE4C6A">
        <w:rPr>
          <w:rFonts w:ascii="標楷體" w:eastAsia="標楷體" w:hAnsi="標楷體" w:hint="eastAsia"/>
          <w:color w:val="000000"/>
          <w:sz w:val="28"/>
          <w:szCs w:val="28"/>
        </w:rPr>
        <w:t>及友伴團體活動間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引導及協助</w:t>
      </w:r>
      <w:r w:rsidR="00FE4C6A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3638CA" w:rsidRPr="00FE0B8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40096" w:rsidRPr="00FE0B8A">
        <w:rPr>
          <w:rFonts w:ascii="標楷體" w:eastAsia="標楷體" w:hAnsi="標楷體" w:hint="eastAsia"/>
          <w:color w:val="000000"/>
          <w:sz w:val="28"/>
          <w:szCs w:val="28"/>
        </w:rPr>
        <w:t>茲為保障兒童及少年權益，切結（同意）下列事項</w:t>
      </w:r>
      <w:r w:rsidR="003638CA" w:rsidRPr="00FE0B8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C721ED2" w14:textId="1A835282" w:rsidR="00BC0735" w:rsidRPr="00FE0B8A" w:rsidRDefault="0051278B" w:rsidP="00BC0735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</w:t>
      </w:r>
      <w:r w:rsidR="000217F3" w:rsidRPr="00FE0B8A">
        <w:rPr>
          <w:rFonts w:ascii="標楷體" w:eastAsia="標楷體" w:hAnsi="標楷體"/>
          <w:color w:val="000000"/>
          <w:sz w:val="28"/>
          <w:szCs w:val="28"/>
        </w:rPr>
        <w:t>、</w:t>
      </w:r>
      <w:r w:rsidR="00BC0735" w:rsidRPr="00FE0B8A">
        <w:rPr>
          <w:rFonts w:ascii="標楷體" w:eastAsia="標楷體" w:hAnsi="標楷體" w:hint="eastAsia"/>
          <w:color w:val="000000"/>
          <w:sz w:val="28"/>
          <w:szCs w:val="28"/>
        </w:rPr>
        <w:t>尊重兒少之人格尊嚴與權利，於處理兒少相關事務時以兒少之最佳利益為優先考量，並依其心智成熟程度權衡其意見。</w:t>
      </w:r>
    </w:p>
    <w:p w14:paraId="7115624F" w14:textId="6A9FB0AC" w:rsidR="005235AC" w:rsidRPr="00FE0B8A" w:rsidRDefault="0051278B" w:rsidP="00BC0735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</w:t>
      </w:r>
      <w:r w:rsidR="005235AC" w:rsidRPr="00FE0B8A">
        <w:rPr>
          <w:rFonts w:ascii="標楷體" w:eastAsia="標楷體" w:hAnsi="標楷體"/>
          <w:color w:val="000000"/>
          <w:sz w:val="28"/>
          <w:szCs w:val="28"/>
        </w:rPr>
        <w:t>、依</w:t>
      </w:r>
      <w:r w:rsidRPr="00FE0B8A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Pr="00FE0B8A">
        <w:rPr>
          <w:rFonts w:ascii="標楷體" w:eastAsia="標楷體" w:hAnsi="標楷體"/>
          <w:color w:val="000000"/>
          <w:sz w:val="28"/>
          <w:szCs w:val="28"/>
        </w:rPr>
        <w:t>兒童及少年福利與權益保障法》（下稱兒少法）</w:t>
      </w:r>
      <w:r w:rsidR="005235AC" w:rsidRPr="00FE0B8A">
        <w:rPr>
          <w:rFonts w:ascii="標楷體" w:eastAsia="標楷體" w:hAnsi="標楷體"/>
          <w:color w:val="000000"/>
          <w:sz w:val="28"/>
          <w:szCs w:val="28"/>
        </w:rPr>
        <w:t>第43條第3項、第4項，</w:t>
      </w:r>
      <w:r w:rsidR="005235AC" w:rsidRPr="00FE0B8A">
        <w:rPr>
          <w:rFonts w:ascii="標楷體" w:eastAsia="標楷體" w:hAnsi="標楷體" w:hint="eastAsia"/>
          <w:color w:val="000000"/>
          <w:sz w:val="28"/>
          <w:szCs w:val="28"/>
        </w:rPr>
        <w:t>不得對兒少販賣、交付、供應、散布或播送菸、酒、檳榔、毒品、管制藥品或其他有害身心健康之物質，或有害其身心健康之暴力、血腥、色情、猥褻、賭博之出版品、圖畫、錄影節目帶、影片、光碟、磁片、電子訊號、遊戲軟體、網際網路內容或其他物品。</w:t>
      </w:r>
    </w:p>
    <w:p w14:paraId="5C697300" w14:textId="7CA2E3BB" w:rsidR="00D63CB3" w:rsidRPr="00FE0B8A" w:rsidRDefault="0051278B" w:rsidP="00254C57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54C57" w:rsidRPr="00FE0B8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D63CB3" w:rsidRPr="00FE0B8A">
        <w:rPr>
          <w:rFonts w:ascii="標楷體" w:eastAsia="標楷體" w:hAnsi="標楷體"/>
          <w:color w:val="000000"/>
          <w:sz w:val="28"/>
          <w:szCs w:val="28"/>
        </w:rPr>
        <w:t>兒少法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第49條第1項，不得對兒少或利用兒少做出犯罪及不正當的行為。</w:t>
      </w:r>
    </w:p>
    <w:p w14:paraId="0C08320F" w14:textId="5332E303" w:rsidR="00D63CB3" w:rsidRPr="00FE0B8A" w:rsidRDefault="0051278B" w:rsidP="0051278B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</w:t>
      </w:r>
      <w:r w:rsidR="00D63CB3" w:rsidRPr="00FE0B8A">
        <w:rPr>
          <w:rFonts w:ascii="標楷體" w:eastAsia="標楷體" w:hAnsi="標楷體"/>
          <w:color w:val="000000"/>
          <w:sz w:val="28"/>
          <w:szCs w:val="28"/>
        </w:rPr>
        <w:t>、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尊重兒少人格尊嚴、身心安全、行動自由、生活私密領域及資訊隱私，</w:t>
      </w:r>
      <w:r w:rsidR="005235AC" w:rsidRPr="00FE0B8A">
        <w:rPr>
          <w:rFonts w:ascii="標楷體" w:eastAsia="標楷體" w:hAnsi="標楷體" w:hint="eastAsia"/>
          <w:color w:val="000000"/>
          <w:sz w:val="28"/>
          <w:szCs w:val="28"/>
        </w:rPr>
        <w:t>依《跟蹤騷擾防制法》、《性騷擾防治法》、《兒童及少年性剝削防制條例》及《刑法》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不得有騷擾、</w:t>
      </w:r>
      <w:r w:rsidR="00080258" w:rsidRPr="00FE0B8A">
        <w:rPr>
          <w:rFonts w:ascii="標楷體" w:eastAsia="標楷體" w:hAnsi="標楷體" w:hint="eastAsia"/>
          <w:color w:val="000000"/>
          <w:sz w:val="28"/>
          <w:szCs w:val="28"/>
        </w:rPr>
        <w:t>剝削、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霸凌</w:t>
      </w:r>
      <w:r w:rsidR="000217F3" w:rsidRPr="00FE0B8A">
        <w:rPr>
          <w:rFonts w:ascii="標楷體" w:eastAsia="標楷體" w:hAnsi="標楷體" w:hint="eastAsia"/>
          <w:color w:val="000000"/>
          <w:sz w:val="28"/>
          <w:szCs w:val="28"/>
        </w:rPr>
        <w:t>或妨害性自主罪之</w:t>
      </w:r>
      <w:r w:rsidR="00D63CB3" w:rsidRPr="00FE0B8A">
        <w:rPr>
          <w:rFonts w:ascii="標楷體" w:eastAsia="標楷體" w:hAnsi="標楷體" w:hint="eastAsia"/>
          <w:color w:val="000000"/>
          <w:sz w:val="28"/>
          <w:szCs w:val="28"/>
        </w:rPr>
        <w:t>行為。</w:t>
      </w:r>
    </w:p>
    <w:p w14:paraId="317517AE" w14:textId="02E2300D" w:rsidR="00AC595B" w:rsidRPr="00FE0B8A" w:rsidRDefault="0051278B" w:rsidP="00FE0B8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3648A" w:rsidRPr="00FE0B8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C595B" w:rsidRPr="00FE0B8A">
        <w:rPr>
          <w:rFonts w:ascii="標楷體" w:eastAsia="標楷體" w:hAnsi="標楷體" w:hint="eastAsia"/>
          <w:color w:val="000000"/>
          <w:sz w:val="28"/>
          <w:szCs w:val="28"/>
        </w:rPr>
        <w:t>如有違反上述規定，</w:t>
      </w:r>
      <w:r w:rsidR="00FE0B8A" w:rsidRPr="00FE0B8A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r w:rsidR="00AC595B" w:rsidRPr="00FE0B8A">
        <w:rPr>
          <w:rFonts w:ascii="標楷體" w:eastAsia="標楷體" w:hAnsi="標楷體" w:hint="eastAsia"/>
          <w:color w:val="000000"/>
          <w:sz w:val="28"/>
          <w:szCs w:val="28"/>
        </w:rPr>
        <w:t>負一切法律上之責任。</w:t>
      </w:r>
    </w:p>
    <w:p w14:paraId="741A4AD2" w14:textId="77777777" w:rsidR="00FE0B8A" w:rsidRPr="00FE0B8A" w:rsidRDefault="00E62FF1" w:rsidP="00BC0735">
      <w:pPr>
        <w:pStyle w:val="a5"/>
        <w:autoSpaceDE w:val="0"/>
        <w:autoSpaceDN w:val="0"/>
        <w:adjustRightInd w:val="0"/>
        <w:spacing w:line="440" w:lineRule="exact"/>
        <w:ind w:leftChars="0" w:left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E0B8A"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14:paraId="2FB5479C" w14:textId="77777777" w:rsidR="00AC595B" w:rsidRPr="00FE0B8A" w:rsidRDefault="00AC595B" w:rsidP="00FE0B8A">
      <w:pPr>
        <w:pStyle w:val="a5"/>
        <w:autoSpaceDE w:val="0"/>
        <w:autoSpaceDN w:val="0"/>
        <w:adjustRightInd w:val="0"/>
        <w:spacing w:line="440" w:lineRule="exact"/>
        <w:ind w:leftChars="280" w:left="6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E0B8A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14:paraId="5889061C" w14:textId="6816FBF8" w:rsidR="004304D5" w:rsidRPr="00FE0B8A" w:rsidRDefault="00EA2826" w:rsidP="00BC0735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社團法人中華民國身心障礙聯盟</w:t>
      </w:r>
    </w:p>
    <w:p w14:paraId="1BBC433B" w14:textId="77777777" w:rsidR="00AC595B" w:rsidRPr="00FE0B8A" w:rsidRDefault="00D40096" w:rsidP="00BC0735">
      <w:pPr>
        <w:jc w:val="both"/>
        <w:rPr>
          <w:rFonts w:ascii="標楷體" w:eastAsia="標楷體" w:hAnsi="標楷體"/>
          <w:color w:val="000000"/>
          <w:sz w:val="36"/>
        </w:rPr>
      </w:pPr>
      <w:r w:rsidRPr="00FE0B8A">
        <w:rPr>
          <w:rFonts w:ascii="標楷體" w:eastAsia="標楷體" w:hAnsi="標楷體" w:hint="eastAsia"/>
          <w:color w:val="000000"/>
          <w:sz w:val="36"/>
        </w:rPr>
        <w:t xml:space="preserve">　　　　　　</w:t>
      </w:r>
      <w:r w:rsidR="00AC595B" w:rsidRPr="00FE0B8A">
        <w:rPr>
          <w:rFonts w:ascii="標楷體" w:eastAsia="標楷體" w:hAnsi="標楷體" w:hint="eastAsia"/>
          <w:color w:val="000000"/>
          <w:sz w:val="36"/>
        </w:rPr>
        <w:t>立</w:t>
      </w:r>
      <w:r w:rsidRPr="00FE0B8A">
        <w:rPr>
          <w:rFonts w:ascii="標楷體" w:eastAsia="標楷體" w:hAnsi="標楷體" w:hint="eastAsia"/>
          <w:color w:val="000000"/>
          <w:sz w:val="36"/>
        </w:rPr>
        <w:t>切結（</w:t>
      </w:r>
      <w:r w:rsidR="00AC595B" w:rsidRPr="00FE0B8A">
        <w:rPr>
          <w:rFonts w:ascii="標楷體" w:eastAsia="標楷體" w:hAnsi="標楷體" w:hint="eastAsia"/>
          <w:color w:val="000000"/>
          <w:sz w:val="36"/>
        </w:rPr>
        <w:t>同意</w:t>
      </w:r>
      <w:r w:rsidRPr="00FE0B8A">
        <w:rPr>
          <w:rFonts w:ascii="標楷體" w:eastAsia="標楷體" w:hAnsi="標楷體" w:hint="eastAsia"/>
          <w:color w:val="000000"/>
          <w:sz w:val="36"/>
        </w:rPr>
        <w:t>）</w:t>
      </w:r>
      <w:r w:rsidR="00AC595B" w:rsidRPr="00FE0B8A">
        <w:rPr>
          <w:rFonts w:ascii="標楷體" w:eastAsia="標楷體" w:hAnsi="標楷體" w:hint="eastAsia"/>
          <w:color w:val="000000"/>
          <w:sz w:val="36"/>
        </w:rPr>
        <w:t>書人：            （簽名）</w:t>
      </w:r>
    </w:p>
    <w:p w14:paraId="206BE6DB" w14:textId="77777777" w:rsidR="004304D5" w:rsidRPr="00FE0B8A" w:rsidRDefault="004304D5" w:rsidP="00BC0735">
      <w:pPr>
        <w:rPr>
          <w:rFonts w:ascii="標楷體" w:eastAsia="標楷體" w:hAnsi="標楷體"/>
          <w:color w:val="000000"/>
        </w:rPr>
      </w:pPr>
    </w:p>
    <w:p w14:paraId="668430C7" w14:textId="77777777" w:rsidR="006B677B" w:rsidRPr="00FE0B8A" w:rsidRDefault="006B677B" w:rsidP="00BC0735">
      <w:pPr>
        <w:rPr>
          <w:rFonts w:ascii="標楷體" w:eastAsia="標楷體" w:hAnsi="標楷體"/>
          <w:color w:val="000000"/>
        </w:rPr>
      </w:pPr>
    </w:p>
    <w:p w14:paraId="78503E99" w14:textId="77777777" w:rsidR="00FE0B8A" w:rsidRPr="00FE0B8A" w:rsidRDefault="00FE0B8A" w:rsidP="00BC0735">
      <w:pPr>
        <w:rPr>
          <w:rFonts w:ascii="標楷體" w:eastAsia="標楷體" w:hAnsi="標楷體"/>
          <w:color w:val="000000"/>
        </w:rPr>
      </w:pPr>
    </w:p>
    <w:p w14:paraId="397E5A89" w14:textId="77777777" w:rsidR="00FE0B8A" w:rsidRPr="00FE0B8A" w:rsidRDefault="00FE0B8A" w:rsidP="00BC0735">
      <w:pPr>
        <w:rPr>
          <w:rFonts w:ascii="標楷體" w:eastAsia="標楷體" w:hAnsi="標楷體"/>
          <w:color w:val="000000"/>
        </w:rPr>
      </w:pPr>
    </w:p>
    <w:p w14:paraId="3F64036D" w14:textId="77777777" w:rsidR="00FE0B8A" w:rsidRPr="00FE0B8A" w:rsidRDefault="00FE0B8A" w:rsidP="00BC0735">
      <w:pPr>
        <w:rPr>
          <w:rFonts w:ascii="標楷體" w:eastAsia="標楷體" w:hAnsi="標楷體"/>
          <w:color w:val="000000"/>
        </w:rPr>
      </w:pPr>
    </w:p>
    <w:p w14:paraId="7AE43546" w14:textId="77777777" w:rsidR="00494BA7" w:rsidRPr="00FE0B8A" w:rsidRDefault="00AC595B" w:rsidP="00BC0735">
      <w:pPr>
        <w:jc w:val="center"/>
        <w:rPr>
          <w:rFonts w:ascii="標楷體" w:eastAsia="標楷體" w:hAnsi="標楷體"/>
          <w:color w:val="000000"/>
        </w:rPr>
      </w:pPr>
      <w:r w:rsidRPr="00FE0B8A">
        <w:rPr>
          <w:rFonts w:ascii="標楷體" w:eastAsia="標楷體" w:hAnsi="標楷體" w:hint="eastAsia"/>
          <w:color w:val="000000"/>
          <w:sz w:val="36"/>
        </w:rPr>
        <w:t xml:space="preserve">中華民國    </w:t>
      </w:r>
      <w:r w:rsidR="007227C6" w:rsidRPr="00FE0B8A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FE0B8A">
        <w:rPr>
          <w:rFonts w:ascii="標楷體" w:eastAsia="標楷體" w:hAnsi="標楷體" w:hint="eastAsia"/>
          <w:color w:val="000000"/>
          <w:sz w:val="36"/>
        </w:rPr>
        <w:t xml:space="preserve">  年  </w:t>
      </w:r>
      <w:r w:rsidR="007227C6" w:rsidRPr="00FE0B8A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FE0B8A">
        <w:rPr>
          <w:rFonts w:ascii="標楷體" w:eastAsia="標楷體" w:hAnsi="標楷體" w:hint="eastAsia"/>
          <w:color w:val="000000"/>
          <w:sz w:val="36"/>
        </w:rPr>
        <w:t xml:space="preserve">  月   </w:t>
      </w:r>
      <w:r w:rsidR="007227C6" w:rsidRPr="00FE0B8A">
        <w:rPr>
          <w:rFonts w:ascii="標楷體" w:eastAsia="標楷體" w:hAnsi="標楷體" w:hint="eastAsia"/>
          <w:color w:val="000000"/>
          <w:sz w:val="36"/>
        </w:rPr>
        <w:t xml:space="preserve">   </w:t>
      </w:r>
      <w:r w:rsidRPr="00FE0B8A">
        <w:rPr>
          <w:rFonts w:ascii="標楷體" w:eastAsia="標楷體" w:hAnsi="標楷體" w:hint="eastAsia"/>
          <w:color w:val="000000"/>
          <w:sz w:val="36"/>
        </w:rPr>
        <w:t xml:space="preserve"> 日</w:t>
      </w:r>
    </w:p>
    <w:sectPr w:rsidR="00494BA7" w:rsidRPr="00FE0B8A" w:rsidSect="00BC0735">
      <w:pgSz w:w="11906" w:h="16838"/>
      <w:pgMar w:top="567" w:right="1418" w:bottom="24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26107" w14:textId="77777777" w:rsidR="00AE5AA0" w:rsidRDefault="00AE5AA0" w:rsidP="00E62FF1">
      <w:r>
        <w:separator/>
      </w:r>
    </w:p>
  </w:endnote>
  <w:endnote w:type="continuationSeparator" w:id="0">
    <w:p w14:paraId="1FB9B6B9" w14:textId="77777777" w:rsidR="00AE5AA0" w:rsidRDefault="00AE5AA0" w:rsidP="00E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D5B28" w14:textId="77777777" w:rsidR="00AE5AA0" w:rsidRDefault="00AE5AA0" w:rsidP="00E62FF1">
      <w:r>
        <w:separator/>
      </w:r>
    </w:p>
  </w:footnote>
  <w:footnote w:type="continuationSeparator" w:id="0">
    <w:p w14:paraId="4190F51A" w14:textId="77777777" w:rsidR="00AE5AA0" w:rsidRDefault="00AE5AA0" w:rsidP="00E6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A26"/>
    <w:multiLevelType w:val="hybridMultilevel"/>
    <w:tmpl w:val="A478FDA2"/>
    <w:lvl w:ilvl="0" w:tplc="7C54033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2A57115"/>
    <w:multiLevelType w:val="hybridMultilevel"/>
    <w:tmpl w:val="CE4602E4"/>
    <w:lvl w:ilvl="0" w:tplc="44E6C1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46EAC"/>
    <w:multiLevelType w:val="hybridMultilevel"/>
    <w:tmpl w:val="09E60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6E14F5"/>
    <w:multiLevelType w:val="hybridMultilevel"/>
    <w:tmpl w:val="2A64C63A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102713"/>
    <w:multiLevelType w:val="hybridMultilevel"/>
    <w:tmpl w:val="B49C6528"/>
    <w:lvl w:ilvl="0" w:tplc="948A14B8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8E0630"/>
    <w:multiLevelType w:val="hybridMultilevel"/>
    <w:tmpl w:val="0E56450E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939176C"/>
    <w:multiLevelType w:val="hybridMultilevel"/>
    <w:tmpl w:val="FD987D32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F1"/>
    <w:rsid w:val="000217F3"/>
    <w:rsid w:val="00022973"/>
    <w:rsid w:val="00080258"/>
    <w:rsid w:val="00081D8A"/>
    <w:rsid w:val="0008565B"/>
    <w:rsid w:val="00095B9F"/>
    <w:rsid w:val="000B0110"/>
    <w:rsid w:val="000B2BF0"/>
    <w:rsid w:val="000C4E14"/>
    <w:rsid w:val="001105E2"/>
    <w:rsid w:val="00166DF0"/>
    <w:rsid w:val="00196B30"/>
    <w:rsid w:val="001A3018"/>
    <w:rsid w:val="001D27C5"/>
    <w:rsid w:val="00220F46"/>
    <w:rsid w:val="002336B6"/>
    <w:rsid w:val="002410D2"/>
    <w:rsid w:val="00244265"/>
    <w:rsid w:val="00254C57"/>
    <w:rsid w:val="002B034B"/>
    <w:rsid w:val="00321A81"/>
    <w:rsid w:val="0034672F"/>
    <w:rsid w:val="00350BF0"/>
    <w:rsid w:val="00354801"/>
    <w:rsid w:val="003638CA"/>
    <w:rsid w:val="004304D5"/>
    <w:rsid w:val="00467184"/>
    <w:rsid w:val="00494BA7"/>
    <w:rsid w:val="004D3151"/>
    <w:rsid w:val="004F47E0"/>
    <w:rsid w:val="0051278B"/>
    <w:rsid w:val="005235AC"/>
    <w:rsid w:val="00616A07"/>
    <w:rsid w:val="00677D47"/>
    <w:rsid w:val="006851A7"/>
    <w:rsid w:val="006B677B"/>
    <w:rsid w:val="007227C6"/>
    <w:rsid w:val="00744124"/>
    <w:rsid w:val="007C4B13"/>
    <w:rsid w:val="007E7ECE"/>
    <w:rsid w:val="00822742"/>
    <w:rsid w:val="00854CE8"/>
    <w:rsid w:val="00863721"/>
    <w:rsid w:val="008D7AD9"/>
    <w:rsid w:val="0093313A"/>
    <w:rsid w:val="00937B6A"/>
    <w:rsid w:val="00955FB8"/>
    <w:rsid w:val="009C4F12"/>
    <w:rsid w:val="00A13FEC"/>
    <w:rsid w:val="00A6592A"/>
    <w:rsid w:val="00AC595B"/>
    <w:rsid w:val="00AE5AA0"/>
    <w:rsid w:val="00AE7005"/>
    <w:rsid w:val="00B05FF4"/>
    <w:rsid w:val="00B258DC"/>
    <w:rsid w:val="00B8148D"/>
    <w:rsid w:val="00BC0735"/>
    <w:rsid w:val="00C058EB"/>
    <w:rsid w:val="00C27433"/>
    <w:rsid w:val="00C32F07"/>
    <w:rsid w:val="00C3648A"/>
    <w:rsid w:val="00C375E5"/>
    <w:rsid w:val="00C7545D"/>
    <w:rsid w:val="00C86243"/>
    <w:rsid w:val="00CA4F03"/>
    <w:rsid w:val="00CD3B28"/>
    <w:rsid w:val="00CE4C90"/>
    <w:rsid w:val="00CE5716"/>
    <w:rsid w:val="00D02FE5"/>
    <w:rsid w:val="00D07DCD"/>
    <w:rsid w:val="00D3744A"/>
    <w:rsid w:val="00D40096"/>
    <w:rsid w:val="00D5764C"/>
    <w:rsid w:val="00D63CB3"/>
    <w:rsid w:val="00D75CCB"/>
    <w:rsid w:val="00DB7D1A"/>
    <w:rsid w:val="00DC0DC1"/>
    <w:rsid w:val="00DE2503"/>
    <w:rsid w:val="00E62FF1"/>
    <w:rsid w:val="00EA2826"/>
    <w:rsid w:val="00EC596B"/>
    <w:rsid w:val="00EC74F4"/>
    <w:rsid w:val="00EF7CBF"/>
    <w:rsid w:val="00F3354F"/>
    <w:rsid w:val="00F55C8D"/>
    <w:rsid w:val="00F773ED"/>
    <w:rsid w:val="00FE0B8A"/>
    <w:rsid w:val="00FE4C6A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C6375"/>
  <w15:chartTrackingRefBased/>
  <w15:docId w15:val="{B7E408E1-5D4C-4866-B7B9-318278EA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F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62FF1"/>
    <w:pPr>
      <w:ind w:leftChars="200" w:left="480"/>
    </w:pPr>
  </w:style>
  <w:style w:type="character" w:styleId="a6">
    <w:name w:val="page number"/>
    <w:uiPriority w:val="99"/>
    <w:rsid w:val="00E62F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94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rsid w:val="00494BA7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494BA7"/>
  </w:style>
  <w:style w:type="paragraph" w:styleId="a9">
    <w:name w:val="Balloon Text"/>
    <w:basedOn w:val="a"/>
    <w:link w:val="aa"/>
    <w:uiPriority w:val="99"/>
    <w:semiHidden/>
    <w:unhideWhenUsed/>
    <w:rsid w:val="00CA4F0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4F03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8D7A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7AD9"/>
  </w:style>
  <w:style w:type="character" w:customStyle="1" w:styleId="ad">
    <w:name w:val="註解文字 字元"/>
    <w:link w:val="ac"/>
    <w:uiPriority w:val="99"/>
    <w:semiHidden/>
    <w:rsid w:val="008D7AD9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AD9"/>
    <w:rPr>
      <w:b/>
      <w:bCs/>
    </w:rPr>
  </w:style>
  <w:style w:type="character" w:customStyle="1" w:styleId="af">
    <w:name w:val="註解主旨 字元"/>
    <w:link w:val="ae"/>
    <w:uiPriority w:val="99"/>
    <w:semiHidden/>
    <w:rsid w:val="008D7AD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8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0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8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1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7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0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9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9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FC70-FB9D-4633-8E23-AADBF784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SFAA</dc:creator>
  <cp:keywords/>
  <cp:lastModifiedBy>Microsoft 帳戶</cp:lastModifiedBy>
  <cp:revision>8</cp:revision>
  <cp:lastPrinted>2019-08-26T01:45:00Z</cp:lastPrinted>
  <dcterms:created xsi:type="dcterms:W3CDTF">2022-07-04T09:12:00Z</dcterms:created>
  <dcterms:modified xsi:type="dcterms:W3CDTF">2025-04-07T01:34:00Z</dcterms:modified>
</cp:coreProperties>
</file>